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50D8" w:rsidRDefault="00E950D8" w:rsidP="003907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ru-RU"/>
        </w:rPr>
        <w:t>Тема всемирного дня охраны труда</w:t>
      </w:r>
      <w:r w:rsidR="005151F5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ru-RU"/>
        </w:rPr>
        <w:t xml:space="preserve"> 2022:</w:t>
      </w:r>
    </w:p>
    <w:p w:rsidR="00E950D8" w:rsidRPr="005151F5" w:rsidRDefault="00E950D8" w:rsidP="003907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FF0000"/>
          <w:kern w:val="36"/>
          <w:sz w:val="48"/>
          <w:szCs w:val="48"/>
          <w:lang w:eastAsia="ru-RU"/>
        </w:rPr>
      </w:pPr>
      <w:r w:rsidRPr="005151F5">
        <w:rPr>
          <w:rFonts w:ascii="Times New Roman" w:eastAsia="Times New Roman" w:hAnsi="Times New Roman" w:cs="Times New Roman"/>
          <w:b/>
          <w:bCs/>
          <w:color w:val="FF0000"/>
          <w:kern w:val="36"/>
          <w:sz w:val="48"/>
          <w:szCs w:val="48"/>
          <w:lang w:eastAsia="ru-RU"/>
        </w:rPr>
        <w:t xml:space="preserve">«Общими усилиями сформировать </w:t>
      </w:r>
      <w:r w:rsidR="005151F5" w:rsidRPr="005151F5">
        <w:rPr>
          <w:rFonts w:ascii="Times New Roman" w:eastAsia="Times New Roman" w:hAnsi="Times New Roman" w:cs="Times New Roman"/>
          <w:b/>
          <w:bCs/>
          <w:color w:val="FF0000"/>
          <w:kern w:val="36"/>
          <w:sz w:val="48"/>
          <w:szCs w:val="48"/>
          <w:lang w:eastAsia="ru-RU"/>
        </w:rPr>
        <w:t>позитивную культуру охраны труда»</w:t>
      </w:r>
    </w:p>
    <w:p w:rsidR="005151F5" w:rsidRPr="00D77ADA" w:rsidRDefault="005151F5" w:rsidP="003907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</w:pPr>
      <w:r w:rsidRPr="00D77ADA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 xml:space="preserve">Позитивная культура охраны труда на рабочих местах </w:t>
      </w:r>
      <w:r w:rsidR="003E7BC7" w:rsidRPr="00D77ADA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 xml:space="preserve"> определяется тем </w:t>
      </w:r>
      <w:r w:rsidRPr="00D77ADA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>что, администрация как и работники дорожат</w:t>
      </w:r>
      <w:r w:rsidR="003E7BC7" w:rsidRPr="00D77ADA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>,</w:t>
      </w:r>
      <w:r w:rsidRPr="00D77ADA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 xml:space="preserve"> безопасной и здоровой производственной средой и прилагают</w:t>
      </w:r>
      <w:r w:rsidR="003E7BC7" w:rsidRPr="00D77ADA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>,</w:t>
      </w:r>
      <w:r w:rsidRPr="00D77ADA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 xml:space="preserve"> усилия к её обеспечению. </w:t>
      </w:r>
    </w:p>
    <w:p w:rsidR="003E7BC7" w:rsidRDefault="003E7BC7" w:rsidP="003907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i/>
          <w:color w:val="FF0000"/>
          <w:kern w:val="36"/>
          <w:sz w:val="32"/>
          <w:szCs w:val="32"/>
          <w:lang w:eastAsia="ru-RU"/>
        </w:rPr>
      </w:pPr>
      <w:r w:rsidRPr="003E7BC7">
        <w:rPr>
          <w:rFonts w:ascii="Times New Roman" w:eastAsia="Times New Roman" w:hAnsi="Times New Roman" w:cs="Times New Roman"/>
          <w:b/>
          <w:bCs/>
          <w:i/>
          <w:color w:val="FF0000"/>
          <w:kern w:val="36"/>
          <w:sz w:val="32"/>
          <w:szCs w:val="32"/>
          <w:lang w:eastAsia="ru-RU"/>
        </w:rPr>
        <w:t xml:space="preserve">Практические меры реализации и внедрение культуры охраны труда </w:t>
      </w:r>
    </w:p>
    <w:p w:rsidR="003E7BC7" w:rsidRPr="003E7BC7" w:rsidRDefault="003E7BC7" w:rsidP="003E7B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7BC7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Управление охраной труда в организации осуществляет ее руководитель. От т</w:t>
      </w:r>
      <w:r w:rsidR="004825A7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ого, какой политики в области охраны труда</w:t>
      </w:r>
      <w:r w:rsidRPr="003E7B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он придерживается, зависит отнош</w:t>
      </w:r>
      <w:r w:rsidR="004825A7">
        <w:rPr>
          <w:rFonts w:ascii="Times New Roman" w:eastAsia="Times New Roman" w:hAnsi="Times New Roman" w:cs="Times New Roman"/>
          <w:sz w:val="28"/>
          <w:szCs w:val="28"/>
          <w:lang w:eastAsia="ru-RU"/>
        </w:rPr>
        <w:t>ение работников организации к охране труда</w:t>
      </w:r>
      <w:r w:rsidRPr="003E7BC7">
        <w:rPr>
          <w:rFonts w:ascii="Times New Roman" w:eastAsia="Times New Roman" w:hAnsi="Times New Roman" w:cs="Times New Roman"/>
          <w:sz w:val="28"/>
          <w:szCs w:val="28"/>
          <w:lang w:eastAsia="ru-RU"/>
        </w:rPr>
        <w:t>. Действуют так называемые правила. При разработке политики организации в области охраны труда и в соответствии с ней системы управления охраной труда следует учитывать и такие вопросы, как доверие работников своему руководству, роль работников в</w:t>
      </w:r>
      <w:r w:rsidR="004825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принятии решений, касающихся охраны труда</w:t>
      </w:r>
      <w:r w:rsidRPr="003E7BC7">
        <w:rPr>
          <w:rFonts w:ascii="Times New Roman" w:eastAsia="Times New Roman" w:hAnsi="Times New Roman" w:cs="Times New Roman"/>
          <w:sz w:val="28"/>
          <w:szCs w:val="28"/>
          <w:lang w:eastAsia="ru-RU"/>
        </w:rPr>
        <w:t>, и др. Руководство должно демонстрировать, что безопасность труда является приоритетной задачей организации</w:t>
      </w:r>
    </w:p>
    <w:p w:rsidR="003E7BC7" w:rsidRPr="003E7BC7" w:rsidRDefault="003E7BC7" w:rsidP="003E7B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FF0000"/>
          <w:sz w:val="32"/>
          <w:szCs w:val="32"/>
          <w:lang w:eastAsia="ru-RU"/>
        </w:rPr>
      </w:pPr>
      <w:bookmarkStart w:id="0" w:name="_GoBack"/>
      <w:bookmarkEnd w:id="0"/>
      <w:r w:rsidRPr="003E7BC7">
        <w:rPr>
          <w:rFonts w:ascii="Times New Roman" w:eastAsia="Times New Roman" w:hAnsi="Times New Roman" w:cs="Times New Roman"/>
          <w:color w:val="FF0000"/>
          <w:sz w:val="32"/>
          <w:szCs w:val="32"/>
          <w:lang w:eastAsia="ru-RU"/>
        </w:rPr>
        <w:t>Культура безопасности включает в себя два крупных компонента:</w:t>
      </w:r>
    </w:p>
    <w:p w:rsidR="003E7BC7" w:rsidRPr="003E7BC7" w:rsidRDefault="003E7BC7" w:rsidP="003E7B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7BC7">
        <w:rPr>
          <w:rFonts w:ascii="Times New Roman" w:eastAsia="Times New Roman" w:hAnsi="Times New Roman" w:cs="Times New Roman"/>
          <w:sz w:val="28"/>
          <w:szCs w:val="28"/>
          <w:lang w:eastAsia="ru-RU"/>
        </w:rPr>
        <w:t>- необходимые условия организации работ (относится к управленческой сфере);</w:t>
      </w:r>
    </w:p>
    <w:p w:rsidR="003E7BC7" w:rsidRPr="003E7BC7" w:rsidRDefault="003E7BC7" w:rsidP="003E7B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7BC7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позицию персонала на всех уровнях, которая является реакцией на эти условия.</w:t>
      </w:r>
    </w:p>
    <w:p w:rsidR="003E7BC7" w:rsidRPr="003E7BC7" w:rsidRDefault="003E7BC7" w:rsidP="003E7B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7B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того чтобы деятельность в </w:t>
      </w:r>
      <w:proofErr w:type="gramStart"/>
      <w:r w:rsidRPr="003E7BC7">
        <w:rPr>
          <w:rFonts w:ascii="Times New Roman" w:eastAsia="Times New Roman" w:hAnsi="Times New Roman" w:cs="Times New Roman"/>
          <w:sz w:val="28"/>
          <w:szCs w:val="28"/>
          <w:lang w:eastAsia="ru-RU"/>
        </w:rPr>
        <w:t>рамках</w:t>
      </w:r>
      <w:proofErr w:type="gramEnd"/>
      <w:r w:rsidRPr="003E7B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культуры безопасности (производства) носила более эффективный характер, в практической деятельности, необходимо:</w:t>
      </w:r>
    </w:p>
    <w:p w:rsidR="003E7BC7" w:rsidRPr="003E7BC7" w:rsidRDefault="003E7BC7" w:rsidP="003E7B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7BC7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показывать, что культура безопасности представляет собой не абстрактно-философскую позицию, а конкурентную и практически необходимую позицию, которую необходимо реализовывать для безопасного развития и функционирования всех производств и технологий;</w:t>
      </w:r>
    </w:p>
    <w:p w:rsidR="003E7BC7" w:rsidRPr="003E7BC7" w:rsidRDefault="003E7BC7" w:rsidP="003E7B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7BC7">
        <w:rPr>
          <w:rFonts w:ascii="Times New Roman" w:eastAsia="Times New Roman" w:hAnsi="Times New Roman" w:cs="Times New Roman"/>
          <w:sz w:val="28"/>
          <w:szCs w:val="28"/>
          <w:lang w:eastAsia="ru-RU"/>
        </w:rPr>
        <w:t>- обеспечивать основу для суждений и выводов об эффективности реализации концепций культуры безопасности в конкретных случаях.</w:t>
      </w:r>
    </w:p>
    <w:p w:rsidR="003E7BC7" w:rsidRPr="003E7BC7" w:rsidRDefault="003E7BC7" w:rsidP="003E7B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7BC7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Чтобы построить позитивную культуру безопасности, необходимо соответствие ряду критериев.</w:t>
      </w:r>
    </w:p>
    <w:p w:rsidR="003E7BC7" w:rsidRPr="003E7BC7" w:rsidRDefault="003E7BC7" w:rsidP="003E7B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7BC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1. Необходимо внедрить такую систему, которая бы обеспечивала регулярный, ежедневный контроль управленческого персонала.</w:t>
      </w:r>
    </w:p>
    <w:p w:rsidR="003E7BC7" w:rsidRPr="003E7BC7" w:rsidRDefault="003E7BC7" w:rsidP="003E7B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7BC7">
        <w:rPr>
          <w:rFonts w:ascii="Times New Roman" w:eastAsia="Times New Roman" w:hAnsi="Times New Roman" w:cs="Times New Roman"/>
          <w:sz w:val="28"/>
          <w:szCs w:val="28"/>
          <w:lang w:eastAsia="ru-RU"/>
        </w:rPr>
        <w:t>2. Система должна обеспечивать деятельность среднего управленческого звена, в том числе в следующих сферах:</w:t>
      </w:r>
    </w:p>
    <w:p w:rsidR="003E7BC7" w:rsidRPr="003E7BC7" w:rsidRDefault="003E7BC7" w:rsidP="003E7B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7BC7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создание системы подчинения;</w:t>
      </w:r>
    </w:p>
    <w:p w:rsidR="003E7BC7" w:rsidRPr="003E7BC7" w:rsidRDefault="003E7BC7" w:rsidP="003E7B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7BC7">
        <w:rPr>
          <w:rFonts w:ascii="Times New Roman" w:eastAsia="Times New Roman" w:hAnsi="Times New Roman" w:cs="Times New Roman"/>
          <w:sz w:val="28"/>
          <w:szCs w:val="28"/>
          <w:lang w:eastAsia="ru-RU"/>
        </w:rPr>
        <w:t>- обеспечение качественного функционирования этой системы;</w:t>
      </w:r>
    </w:p>
    <w:p w:rsidR="003E7BC7" w:rsidRPr="003E7BC7" w:rsidRDefault="003E7BC7" w:rsidP="003E7B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7BC7">
        <w:rPr>
          <w:rFonts w:ascii="Times New Roman" w:eastAsia="Times New Roman" w:hAnsi="Times New Roman" w:cs="Times New Roman"/>
          <w:sz w:val="28"/>
          <w:szCs w:val="28"/>
          <w:lang w:eastAsia="ru-RU"/>
        </w:rPr>
        <w:t>- вовлеченность в некоторые четко определенные виды деятельности, на примере которых можно продемонстрировать, что охрана труда является настолько значимой задачей, что даже высшее руководство считает необходимым принимать участие в этой работе.</w:t>
      </w:r>
    </w:p>
    <w:p w:rsidR="003E7BC7" w:rsidRPr="003E7BC7" w:rsidRDefault="003E7BC7" w:rsidP="003E7B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7BC7">
        <w:rPr>
          <w:rFonts w:ascii="Times New Roman" w:eastAsia="Times New Roman" w:hAnsi="Times New Roman" w:cs="Times New Roman"/>
          <w:sz w:val="28"/>
          <w:szCs w:val="28"/>
          <w:lang w:eastAsia="ru-RU"/>
        </w:rPr>
        <w:t>3. Руководство высшего звена должно на практике демонстрировать, что безопасность является одним из приоритетов организации.</w:t>
      </w:r>
    </w:p>
    <w:p w:rsidR="003E7BC7" w:rsidRPr="003E7BC7" w:rsidRDefault="003E7BC7" w:rsidP="003E7B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7B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Каждый работник, который продемонстрировал в </w:t>
      </w:r>
      <w:proofErr w:type="gramStart"/>
      <w:r w:rsidRPr="003E7BC7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этом</w:t>
      </w:r>
      <w:proofErr w:type="gramEnd"/>
      <w:r w:rsidRPr="003E7B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заинтересованность, должен иметь возможность участвовать в значимой деятельности, связанной с обеспечением безопасности труда.</w:t>
      </w:r>
    </w:p>
    <w:p w:rsidR="003E7BC7" w:rsidRPr="003E7BC7" w:rsidRDefault="003E7BC7" w:rsidP="003E7B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7BC7">
        <w:rPr>
          <w:rFonts w:ascii="Times New Roman" w:eastAsia="Times New Roman" w:hAnsi="Times New Roman" w:cs="Times New Roman"/>
          <w:sz w:val="28"/>
          <w:szCs w:val="28"/>
          <w:lang w:eastAsia="ru-RU"/>
        </w:rPr>
        <w:t>5. Система охраны труда на всех уровнях должна быть гибкой, предоставляющей возможность выбора.</w:t>
      </w:r>
    </w:p>
    <w:p w:rsidR="003E7BC7" w:rsidRPr="003E7BC7" w:rsidRDefault="003E7BC7" w:rsidP="003E7B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7BC7">
        <w:rPr>
          <w:rFonts w:ascii="Times New Roman" w:eastAsia="Times New Roman" w:hAnsi="Times New Roman" w:cs="Times New Roman"/>
          <w:sz w:val="28"/>
          <w:szCs w:val="28"/>
          <w:lang w:eastAsia="ru-RU"/>
        </w:rPr>
        <w:t>6. Усилия по обеспечению безопасности должны восприниматься работниками как позитивные.</w:t>
      </w:r>
    </w:p>
    <w:p w:rsidR="003E7BC7" w:rsidRPr="003E7BC7" w:rsidRDefault="003E7BC7" w:rsidP="003E7B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7BC7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Стоит также понимать, что культура охраны труда в организации не создается как по мановению волшебной палочки, нужны недели, месяцы, годы, что бы охрана труда по-настоящему «окультурилась». Если говорить о практических мерах реализации и внедрении культуры охраны труда, то к ним можно отнести:</w:t>
      </w:r>
    </w:p>
    <w:p w:rsidR="003E7BC7" w:rsidRPr="003E7BC7" w:rsidRDefault="003E7BC7" w:rsidP="003E7B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7BC7">
        <w:rPr>
          <w:rFonts w:ascii="Times New Roman" w:eastAsia="Times New Roman" w:hAnsi="Times New Roman" w:cs="Times New Roman"/>
          <w:sz w:val="28"/>
          <w:szCs w:val="28"/>
          <w:lang w:eastAsia="ru-RU"/>
        </w:rPr>
        <w:t>1. Строгое соблюдение требований действующей нормативной базы.</w:t>
      </w:r>
    </w:p>
    <w:p w:rsidR="004825A7" w:rsidRDefault="003E7BC7" w:rsidP="003E7B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7B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Капитальные вложения предприятия направленные на улучшение условий труда, реконструкция и модернизация производства, наличие необходимого сертифицированного оборудования для работы и средств индивидуальной защиты. Здесь играет свою роль фактор защиты работника от неблагоприятных условий труда. </w:t>
      </w:r>
    </w:p>
    <w:p w:rsidR="003E7BC7" w:rsidRPr="003E7BC7" w:rsidRDefault="003E7BC7" w:rsidP="003E7B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7B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Обучение. </w:t>
      </w:r>
      <w:r w:rsidR="004825A7">
        <w:rPr>
          <w:rFonts w:ascii="Times New Roman" w:eastAsia="Times New Roman" w:hAnsi="Times New Roman" w:cs="Times New Roman"/>
          <w:sz w:val="28"/>
          <w:szCs w:val="28"/>
          <w:lang w:eastAsia="ru-RU"/>
        </w:rPr>
        <w:t>Ч</w:t>
      </w:r>
      <w:r w:rsidRPr="003E7BC7">
        <w:rPr>
          <w:rFonts w:ascii="Times New Roman" w:eastAsia="Times New Roman" w:hAnsi="Times New Roman" w:cs="Times New Roman"/>
          <w:sz w:val="28"/>
          <w:szCs w:val="28"/>
          <w:lang w:eastAsia="ru-RU"/>
        </w:rPr>
        <w:t>тобы персонал как можно лучше знал требования охраны труда</w:t>
      </w:r>
      <w:r w:rsidR="000371A9" w:rsidRPr="003E7B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0371A9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3E7B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оказывает, что руководство стремится к тому, чтобы обезопасить труд. </w:t>
      </w:r>
    </w:p>
    <w:p w:rsidR="003E7BC7" w:rsidRPr="003E7BC7" w:rsidRDefault="003E7BC7" w:rsidP="003E7B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7BC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4. Вовлеченность всех участников процесса от высшего руководства, руководителей среднего звена, рабочих в процесс посредством;</w:t>
      </w:r>
    </w:p>
    <w:p w:rsidR="003E7BC7" w:rsidRPr="003E7BC7" w:rsidRDefault="003E7BC7" w:rsidP="003E7B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7BC7">
        <w:rPr>
          <w:rFonts w:ascii="Times New Roman" w:eastAsia="Times New Roman" w:hAnsi="Times New Roman" w:cs="Times New Roman"/>
          <w:sz w:val="28"/>
          <w:szCs w:val="28"/>
          <w:lang w:eastAsia="ru-RU"/>
        </w:rPr>
        <w:t>- добровольно применяемых методик и исследований в области безопасности производства;</w:t>
      </w:r>
    </w:p>
    <w:p w:rsidR="003E7BC7" w:rsidRPr="003E7BC7" w:rsidRDefault="003E7BC7" w:rsidP="003E7B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7B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организации учебного пункта на предприятии с тематическими залами (классами), оборудованными соответствующими схемами, действующими макетами и моделями, тренажерами, световыми табло, </w:t>
      </w:r>
      <w:proofErr w:type="spellStart"/>
      <w:r w:rsidRPr="003E7BC7">
        <w:rPr>
          <w:rFonts w:ascii="Times New Roman" w:eastAsia="Times New Roman" w:hAnsi="Times New Roman" w:cs="Times New Roman"/>
          <w:sz w:val="28"/>
          <w:szCs w:val="28"/>
          <w:lang w:eastAsia="ru-RU"/>
        </w:rPr>
        <w:t>фотостендами</w:t>
      </w:r>
      <w:proofErr w:type="spellEnd"/>
      <w:r w:rsidRPr="003E7BC7">
        <w:rPr>
          <w:rFonts w:ascii="Times New Roman" w:eastAsia="Times New Roman" w:hAnsi="Times New Roman" w:cs="Times New Roman"/>
          <w:sz w:val="28"/>
          <w:szCs w:val="28"/>
          <w:lang w:eastAsia="ru-RU"/>
        </w:rPr>
        <w:t>, плакатами и т.д.</w:t>
      </w:r>
    </w:p>
    <w:p w:rsidR="003E7BC7" w:rsidRPr="003E7BC7" w:rsidRDefault="003E7BC7" w:rsidP="003E7B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7BC7">
        <w:rPr>
          <w:rFonts w:ascii="Times New Roman" w:eastAsia="Times New Roman" w:hAnsi="Times New Roman" w:cs="Times New Roman"/>
          <w:sz w:val="28"/>
          <w:szCs w:val="28"/>
          <w:lang w:eastAsia="ru-RU"/>
        </w:rPr>
        <w:t>- знакомства не только с достижениями по охране труда на своем предприятии, но и с опытом, новинками в области охраны труда на других предприятиях;</w:t>
      </w:r>
    </w:p>
    <w:p w:rsidR="003E7BC7" w:rsidRPr="003E7BC7" w:rsidRDefault="003E7BC7" w:rsidP="003E7B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7BC7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создание системы информационного обслуживания, например использование многотиражной газеты и радио для знакомства с работой передовиков, касающейся охраны труда, всех рабочих и служащих предприятия, выпуск в учебных пунктах сатирических листков, направленных на борьбу с нарушителями законодательства по охране труда, обеспечение специальной литературой, журналами, плакатами и прочей продукцией по охране труда;</w:t>
      </w:r>
    </w:p>
    <w:p w:rsidR="003E7BC7" w:rsidRPr="003E7BC7" w:rsidRDefault="003E7BC7" w:rsidP="003E7B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7BC7">
        <w:rPr>
          <w:rFonts w:ascii="Times New Roman" w:eastAsia="Times New Roman" w:hAnsi="Times New Roman" w:cs="Times New Roman"/>
          <w:sz w:val="28"/>
          <w:szCs w:val="28"/>
          <w:lang w:eastAsia="ru-RU"/>
        </w:rPr>
        <w:t>- обучение оказанию первой помощи пострадавшим на производстве.</w:t>
      </w:r>
    </w:p>
    <w:p w:rsidR="004825A7" w:rsidRDefault="003E7BC7" w:rsidP="003E7B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7B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Наказание и поощрение за те или иные действия. Нарушение требований охраны труда следует строгим образом корректировать. Если этого не делать, что хорошая культура охраны труда может очень быстро стать плохой. </w:t>
      </w:r>
    </w:p>
    <w:p w:rsidR="003E7BC7" w:rsidRPr="003E7BC7" w:rsidRDefault="003E7BC7" w:rsidP="003E7B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3E7BC7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Формирование культуры безопасности должно включать в себя:</w:t>
      </w:r>
    </w:p>
    <w:p w:rsidR="003E7BC7" w:rsidRPr="003E7BC7" w:rsidRDefault="003E7BC7" w:rsidP="003E7B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7BC7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Признание и установление принципа безопасности жизнедеятельности как одной из высших ценностей организации;</w:t>
      </w:r>
    </w:p>
    <w:p w:rsidR="003E7BC7" w:rsidRPr="003E7BC7" w:rsidRDefault="003E7BC7" w:rsidP="003E7B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7BC7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Создание атмосферы психологической настроенности на безопасность;</w:t>
      </w:r>
    </w:p>
    <w:p w:rsidR="003E7BC7" w:rsidRPr="003E7BC7" w:rsidRDefault="003E7BC7" w:rsidP="003E7B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7BC7">
        <w:rPr>
          <w:rFonts w:ascii="Times New Roman" w:eastAsia="Times New Roman" w:hAnsi="Times New Roman" w:cs="Times New Roman"/>
          <w:sz w:val="28"/>
          <w:szCs w:val="28"/>
          <w:lang w:eastAsia="ru-RU"/>
        </w:rPr>
        <w:t>- Развитие у работников чувства персональной ответственности в вопросах безопасности;</w:t>
      </w:r>
    </w:p>
    <w:p w:rsidR="003E7BC7" w:rsidRPr="003E7BC7" w:rsidRDefault="003E7BC7" w:rsidP="003E7B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7BC7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Проведение необходимого подбора, обучения и подготовки персонала в каждой сфере деятельности, влияющей на безопасность;</w:t>
      </w:r>
    </w:p>
    <w:p w:rsidR="003E7BC7" w:rsidRPr="003E7BC7" w:rsidRDefault="003E7BC7" w:rsidP="003E7B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7BC7">
        <w:rPr>
          <w:rFonts w:ascii="Times New Roman" w:eastAsia="Times New Roman" w:hAnsi="Times New Roman" w:cs="Times New Roman"/>
          <w:sz w:val="28"/>
          <w:szCs w:val="28"/>
          <w:lang w:eastAsia="ru-RU"/>
        </w:rPr>
        <w:t>- Моральное и материальное стимулирование деятельности персонала, направленной на снижение рисков опасных ситуаций и аварий;</w:t>
      </w:r>
    </w:p>
    <w:p w:rsidR="003E7BC7" w:rsidRPr="003E7BC7" w:rsidRDefault="003E7BC7" w:rsidP="003E7B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7BC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Четкую регламентацию действий, особенно связанных с высокими рисками, контроль за соблюдением трудовой и технологической дисциплины.</w:t>
      </w:r>
    </w:p>
    <w:p w:rsidR="003E7BC7" w:rsidRPr="003E7BC7" w:rsidRDefault="003E7BC7" w:rsidP="003E7B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7BC7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Несомненно, здесь приведены только некоторые элементы. Культура охраны труда может быть дополнена многим другим, но одно можно резюмировать точно, что культуру охраны труда не создать за день, придется работ</w:t>
      </w:r>
      <w:r w:rsidR="00D77ADA" w:rsidRPr="00035685">
        <w:rPr>
          <w:rFonts w:ascii="Times New Roman" w:eastAsia="Times New Roman" w:hAnsi="Times New Roman" w:cs="Times New Roman"/>
          <w:sz w:val="28"/>
          <w:szCs w:val="28"/>
          <w:lang w:eastAsia="ru-RU"/>
        </w:rPr>
        <w:t>ать долго и в нужном направление</w:t>
      </w:r>
      <w:r w:rsidRPr="003E7BC7">
        <w:rPr>
          <w:rFonts w:ascii="Times New Roman" w:eastAsia="Times New Roman" w:hAnsi="Times New Roman" w:cs="Times New Roman"/>
          <w:sz w:val="28"/>
          <w:szCs w:val="28"/>
          <w:lang w:eastAsia="ru-RU"/>
        </w:rPr>
        <w:t>. Зато результаты не заставят себя ждать.</w:t>
      </w:r>
    </w:p>
    <w:p w:rsidR="003E7BC7" w:rsidRPr="003E7BC7" w:rsidRDefault="000371A9" w:rsidP="003907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color w:val="FF0000"/>
          <w:kern w:val="36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Cs/>
          <w:color w:val="FF0000"/>
          <w:kern w:val="36"/>
          <w:sz w:val="32"/>
          <w:szCs w:val="32"/>
          <w:lang w:eastAsia="ru-RU"/>
        </w:rPr>
        <w:t>Кроссворд ко дню охраны труда:</w:t>
      </w:r>
    </w:p>
    <w:p w:rsidR="00390756" w:rsidRPr="00390756" w:rsidRDefault="00390756" w:rsidP="003907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39075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</w:tblGrid>
      <w:tr w:rsidR="00390756" w:rsidRPr="00390756" w:rsidTr="00390756">
        <w:trPr>
          <w:trHeight w:val="330"/>
        </w:trPr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b/>
                <w:bCs/>
                <w:sz w:val="17"/>
                <w:szCs w:val="17"/>
                <w:lang w:eastAsia="ru-RU"/>
              </w:rPr>
              <w:t>6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b/>
                <w:bCs/>
                <w:sz w:val="17"/>
                <w:szCs w:val="17"/>
                <w:lang w:eastAsia="ru-RU"/>
              </w:rPr>
              <w:t>2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</w:tr>
      <w:tr w:rsidR="00390756" w:rsidRPr="00390756" w:rsidTr="00390756">
        <w:trPr>
          <w:trHeight w:val="330"/>
        </w:trPr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b/>
                <w:bCs/>
                <w:sz w:val="17"/>
                <w:szCs w:val="17"/>
                <w:lang w:eastAsia="ru-RU"/>
              </w:rPr>
              <w:t>5</w:t>
            </w:r>
          </w:p>
        </w:tc>
        <w:tc>
          <w:tcPr>
            <w:tcW w:w="330" w:type="dxa"/>
            <w:tcBorders>
              <w:top w:val="single" w:sz="8" w:space="0" w:color="333333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single" w:sz="8" w:space="0" w:color="333333"/>
              <w:left w:val="nil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single" w:sz="8" w:space="0" w:color="333333"/>
              <w:left w:val="nil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single" w:sz="8" w:space="0" w:color="333333"/>
              <w:left w:val="nil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single" w:sz="8" w:space="0" w:color="333333"/>
              <w:left w:val="nil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single" w:sz="8" w:space="0" w:color="333333"/>
              <w:left w:val="nil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single" w:sz="8" w:space="0" w:color="333333"/>
              <w:left w:val="nil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single" w:sz="8" w:space="0" w:color="333333"/>
              <w:left w:val="nil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single" w:sz="8" w:space="0" w:color="333333"/>
              <w:left w:val="nil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single" w:sz="8" w:space="0" w:color="333333"/>
              <w:left w:val="nil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single" w:sz="8" w:space="0" w:color="333333"/>
              <w:left w:val="nil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</w:tr>
      <w:tr w:rsidR="00390756" w:rsidRPr="00390756" w:rsidTr="00390756">
        <w:trPr>
          <w:trHeight w:val="330"/>
        </w:trPr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nil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nil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b/>
                <w:bCs/>
                <w:sz w:val="17"/>
                <w:szCs w:val="17"/>
                <w:lang w:eastAsia="ru-RU"/>
              </w:rPr>
              <w:t>3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b/>
                <w:bCs/>
                <w:sz w:val="17"/>
                <w:szCs w:val="17"/>
                <w:lang w:eastAsia="ru-RU"/>
              </w:rPr>
              <w:t>15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</w:tr>
      <w:tr w:rsidR="00390756" w:rsidRPr="00390756" w:rsidTr="00390756">
        <w:trPr>
          <w:trHeight w:val="330"/>
        </w:trPr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b/>
                <w:bCs/>
                <w:sz w:val="17"/>
                <w:szCs w:val="17"/>
                <w:lang w:eastAsia="ru-RU"/>
              </w:rPr>
              <w:t>8</w:t>
            </w:r>
          </w:p>
        </w:tc>
        <w:tc>
          <w:tcPr>
            <w:tcW w:w="330" w:type="dxa"/>
            <w:tcBorders>
              <w:top w:val="single" w:sz="8" w:space="0" w:color="333333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single" w:sz="8" w:space="0" w:color="333333"/>
              <w:left w:val="nil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single" w:sz="8" w:space="0" w:color="333333"/>
              <w:left w:val="nil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nil"/>
              <w:left w:val="nil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single" w:sz="8" w:space="0" w:color="333333"/>
              <w:left w:val="nil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single" w:sz="8" w:space="0" w:color="333333"/>
              <w:left w:val="nil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nil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single" w:sz="8" w:space="0" w:color="333333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single" w:sz="8" w:space="0" w:color="333333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</w:tr>
      <w:tr w:rsidR="00390756" w:rsidRPr="00390756" w:rsidTr="00390756">
        <w:trPr>
          <w:trHeight w:val="330"/>
        </w:trPr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nil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b/>
                <w:bCs/>
                <w:sz w:val="17"/>
                <w:szCs w:val="17"/>
                <w:lang w:eastAsia="ru-RU"/>
              </w:rPr>
              <w:t>1</w:t>
            </w:r>
          </w:p>
        </w:tc>
        <w:tc>
          <w:tcPr>
            <w:tcW w:w="330" w:type="dxa"/>
            <w:tcBorders>
              <w:top w:val="single" w:sz="8" w:space="0" w:color="333333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nil"/>
              <w:left w:val="nil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single" w:sz="8" w:space="0" w:color="333333"/>
              <w:left w:val="nil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nil"/>
              <w:left w:val="nil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nil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</w:tr>
      <w:tr w:rsidR="00390756" w:rsidRPr="00390756" w:rsidTr="00390756">
        <w:trPr>
          <w:trHeight w:val="330"/>
        </w:trPr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b/>
                <w:bCs/>
                <w:sz w:val="17"/>
                <w:szCs w:val="17"/>
                <w:lang w:eastAsia="ru-RU"/>
              </w:rPr>
              <w:t>12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b/>
                <w:bCs/>
                <w:sz w:val="17"/>
                <w:szCs w:val="17"/>
                <w:lang w:eastAsia="ru-RU"/>
              </w:rPr>
              <w:t>11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nil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nil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nil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nil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</w:tr>
      <w:tr w:rsidR="00390756" w:rsidRPr="00390756" w:rsidTr="00390756">
        <w:trPr>
          <w:trHeight w:val="330"/>
        </w:trPr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b/>
                <w:bCs/>
                <w:sz w:val="17"/>
                <w:szCs w:val="17"/>
                <w:lang w:eastAsia="ru-RU"/>
              </w:rPr>
              <w:t>16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single" w:sz="8" w:space="0" w:color="333333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single" w:sz="8" w:space="0" w:color="333333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nil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nil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nil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nil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b/>
                <w:bCs/>
                <w:sz w:val="17"/>
                <w:szCs w:val="17"/>
                <w:lang w:eastAsia="ru-RU"/>
              </w:rPr>
              <w:t>14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</w:tr>
      <w:tr w:rsidR="00390756" w:rsidRPr="00390756" w:rsidTr="00390756">
        <w:trPr>
          <w:trHeight w:val="330"/>
        </w:trPr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b/>
                <w:bCs/>
                <w:sz w:val="17"/>
                <w:szCs w:val="17"/>
                <w:lang w:eastAsia="ru-RU"/>
              </w:rPr>
              <w:t>10</w:t>
            </w:r>
          </w:p>
        </w:tc>
        <w:tc>
          <w:tcPr>
            <w:tcW w:w="330" w:type="dxa"/>
            <w:tcBorders>
              <w:top w:val="single" w:sz="8" w:space="0" w:color="333333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single" w:sz="8" w:space="0" w:color="333333"/>
              <w:left w:val="nil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nil"/>
              <w:left w:val="nil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single" w:sz="8" w:space="0" w:color="333333"/>
              <w:left w:val="nil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nil"/>
              <w:left w:val="nil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single" w:sz="8" w:space="0" w:color="333333"/>
              <w:left w:val="nil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single" w:sz="8" w:space="0" w:color="333333"/>
              <w:left w:val="nil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nil"/>
              <w:left w:val="nil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single" w:sz="8" w:space="0" w:color="333333"/>
              <w:left w:val="nil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nil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nil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nil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single" w:sz="8" w:space="0" w:color="333333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</w:tr>
      <w:tr w:rsidR="00390756" w:rsidRPr="00390756" w:rsidTr="00390756">
        <w:trPr>
          <w:trHeight w:val="330"/>
        </w:trPr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nil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nil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nil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nil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nil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nil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nil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nil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b/>
                <w:bCs/>
                <w:sz w:val="17"/>
                <w:szCs w:val="17"/>
                <w:lang w:eastAsia="ru-RU"/>
              </w:rPr>
              <w:t>13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</w:tr>
      <w:tr w:rsidR="00390756" w:rsidRPr="00390756" w:rsidTr="00390756">
        <w:trPr>
          <w:trHeight w:val="330"/>
        </w:trPr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nil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nil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nil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nil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nil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nil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nil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nil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single" w:sz="8" w:space="0" w:color="333333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</w:tr>
      <w:tr w:rsidR="00390756" w:rsidRPr="00390756" w:rsidTr="00390756">
        <w:trPr>
          <w:trHeight w:val="330"/>
        </w:trPr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nil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nil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nil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nil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b/>
                <w:bCs/>
                <w:sz w:val="17"/>
                <w:szCs w:val="17"/>
                <w:lang w:eastAsia="ru-RU"/>
              </w:rPr>
              <w:t>9</w:t>
            </w:r>
          </w:p>
        </w:tc>
        <w:tc>
          <w:tcPr>
            <w:tcW w:w="330" w:type="dxa"/>
            <w:tcBorders>
              <w:top w:val="nil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single" w:sz="8" w:space="0" w:color="333333"/>
              <w:left w:val="nil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single" w:sz="8" w:space="0" w:color="333333"/>
              <w:left w:val="nil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single" w:sz="8" w:space="0" w:color="333333"/>
              <w:left w:val="nil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single" w:sz="8" w:space="0" w:color="333333"/>
              <w:left w:val="nil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nil"/>
              <w:left w:val="nil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single" w:sz="8" w:space="0" w:color="333333"/>
              <w:left w:val="nil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nil"/>
              <w:left w:val="nil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single" w:sz="8" w:space="0" w:color="333333"/>
              <w:left w:val="nil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nil"/>
              <w:left w:val="nil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single" w:sz="8" w:space="0" w:color="333333"/>
              <w:left w:val="nil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</w:tr>
      <w:tr w:rsidR="00390756" w:rsidRPr="00390756" w:rsidTr="00390756">
        <w:trPr>
          <w:trHeight w:val="330"/>
        </w:trPr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nil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nil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nil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nil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nil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nil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nil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</w:tr>
      <w:tr w:rsidR="00390756" w:rsidRPr="00390756" w:rsidTr="00390756">
        <w:trPr>
          <w:trHeight w:val="330"/>
        </w:trPr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nil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nil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nil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nil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b/>
                <w:bCs/>
                <w:sz w:val="17"/>
                <w:szCs w:val="17"/>
                <w:lang w:eastAsia="ru-RU"/>
              </w:rPr>
              <w:t>4</w:t>
            </w:r>
          </w:p>
        </w:tc>
        <w:tc>
          <w:tcPr>
            <w:tcW w:w="330" w:type="dxa"/>
            <w:tcBorders>
              <w:top w:val="single" w:sz="8" w:space="0" w:color="333333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nil"/>
              <w:left w:val="nil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single" w:sz="8" w:space="0" w:color="333333"/>
              <w:left w:val="nil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single" w:sz="8" w:space="0" w:color="333333"/>
              <w:left w:val="nil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single" w:sz="8" w:space="0" w:color="333333"/>
              <w:left w:val="nil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nil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nil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</w:tr>
      <w:tr w:rsidR="00390756" w:rsidRPr="00390756" w:rsidTr="00390756">
        <w:trPr>
          <w:trHeight w:val="330"/>
        </w:trPr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nil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nil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nil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nil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</w:tr>
      <w:tr w:rsidR="00390756" w:rsidRPr="00390756" w:rsidTr="00390756">
        <w:trPr>
          <w:trHeight w:val="330"/>
        </w:trPr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nil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b/>
                <w:bCs/>
                <w:sz w:val="17"/>
                <w:szCs w:val="17"/>
                <w:lang w:eastAsia="ru-RU"/>
              </w:rPr>
              <w:t>7</w:t>
            </w:r>
          </w:p>
        </w:tc>
        <w:tc>
          <w:tcPr>
            <w:tcW w:w="330" w:type="dxa"/>
            <w:tcBorders>
              <w:top w:val="nil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single" w:sz="8" w:space="0" w:color="333333"/>
              <w:left w:val="nil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single" w:sz="8" w:space="0" w:color="333333"/>
              <w:left w:val="nil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single" w:sz="8" w:space="0" w:color="333333"/>
              <w:left w:val="nil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nil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</w:tr>
      <w:tr w:rsidR="00390756" w:rsidRPr="00390756" w:rsidTr="00390756">
        <w:trPr>
          <w:trHeight w:val="330"/>
        </w:trPr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nil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nil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nil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</w:tr>
      <w:tr w:rsidR="00390756" w:rsidRPr="00390756" w:rsidTr="00390756">
        <w:trPr>
          <w:trHeight w:val="330"/>
        </w:trPr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nil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nil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</w:tr>
      <w:tr w:rsidR="00390756" w:rsidRPr="00390756" w:rsidTr="00390756">
        <w:trPr>
          <w:trHeight w:val="330"/>
        </w:trPr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nil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nil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</w:tr>
      <w:tr w:rsidR="00390756" w:rsidRPr="00390756" w:rsidTr="00390756">
        <w:trPr>
          <w:trHeight w:val="330"/>
        </w:trPr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nil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</w:tr>
      <w:tr w:rsidR="00390756" w:rsidRPr="00390756" w:rsidTr="00390756">
        <w:trPr>
          <w:trHeight w:val="330"/>
        </w:trPr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nil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90756" w:rsidRPr="00390756" w:rsidRDefault="00390756" w:rsidP="0039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756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</w:tr>
    </w:tbl>
    <w:p w:rsidR="00390756" w:rsidRPr="00390756" w:rsidRDefault="00390756" w:rsidP="003907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39075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</w:p>
    <w:p w:rsidR="00390756" w:rsidRPr="00390756" w:rsidRDefault="00390756" w:rsidP="003907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39075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</w:p>
    <w:p w:rsidR="00390756" w:rsidRPr="00390756" w:rsidRDefault="00390756" w:rsidP="003907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39075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</w:p>
    <w:p w:rsidR="00390756" w:rsidRPr="00DD5036" w:rsidRDefault="00390756" w:rsidP="00390756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7"/>
          <w:szCs w:val="27"/>
          <w:lang w:eastAsia="ru-RU"/>
        </w:rPr>
      </w:pPr>
      <w:r w:rsidRPr="00DD5036">
        <w:rPr>
          <w:rFonts w:ascii="Times New Roman" w:eastAsia="Times New Roman" w:hAnsi="Times New Roman" w:cs="Times New Roman"/>
          <w:color w:val="FF0000"/>
          <w:sz w:val="27"/>
          <w:szCs w:val="27"/>
          <w:lang w:eastAsia="ru-RU"/>
        </w:rPr>
        <w:t>По горизонтали:</w:t>
      </w:r>
    </w:p>
    <w:p w:rsidR="00390756" w:rsidRPr="00390756" w:rsidRDefault="00390756" w:rsidP="003907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39075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</w:p>
    <w:p w:rsidR="002F232B" w:rsidRDefault="00390756" w:rsidP="002F23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39075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1.</w:t>
      </w:r>
      <w:r w:rsidR="00DD5036">
        <w:rPr>
          <w:rFonts w:ascii="Times New Roman" w:hAnsi="Times New Roman" w:cs="Times New Roman"/>
          <w:sz w:val="26"/>
          <w:szCs w:val="26"/>
        </w:rPr>
        <w:t xml:space="preserve"> Я</w:t>
      </w:r>
      <w:r w:rsidR="002F232B">
        <w:rPr>
          <w:rFonts w:ascii="Times New Roman" w:hAnsi="Times New Roman" w:cs="Times New Roman"/>
          <w:sz w:val="26"/>
          <w:szCs w:val="26"/>
        </w:rPr>
        <w:t xml:space="preserve">вляется единым комплексом последовательно осуществляемых мероприятий по идентификации вредных и (или) опасных факторов производственной среды и трудового процесса (далее также - вредные и (или) опасные производственные факторы) и оценке уровня их воздействия на работника с учетом отклонения их фактических значений от установленных уполномоченным Правительством </w:t>
      </w:r>
      <w:r w:rsidR="002F232B">
        <w:rPr>
          <w:rFonts w:ascii="Times New Roman" w:hAnsi="Times New Roman" w:cs="Times New Roman"/>
          <w:sz w:val="26"/>
          <w:szCs w:val="26"/>
        </w:rPr>
        <w:lastRenderedPageBreak/>
        <w:t>Российской Федерации федеральным органом исполнительной власти нормативов (гигиенических нормативов) условий труда и применения средств индивидуальной и коллективной</w:t>
      </w:r>
      <w:proofErr w:type="gramEnd"/>
      <w:r w:rsidR="002F232B">
        <w:rPr>
          <w:rFonts w:ascii="Times New Roman" w:hAnsi="Times New Roman" w:cs="Times New Roman"/>
          <w:sz w:val="26"/>
          <w:szCs w:val="26"/>
        </w:rPr>
        <w:t xml:space="preserve"> защиты работников.</w:t>
      </w:r>
    </w:p>
    <w:p w:rsidR="00390756" w:rsidRPr="00390756" w:rsidRDefault="00390756" w:rsidP="003907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390756" w:rsidRDefault="00390756" w:rsidP="003907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9075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4.</w:t>
      </w:r>
      <w:r w:rsidRPr="00390756">
        <w:rPr>
          <w:rFonts w:ascii="Times New Roman" w:hAnsi="Times New Roman" w:cs="Times New Roman"/>
          <w:sz w:val="26"/>
          <w:szCs w:val="26"/>
        </w:rPr>
        <w:t xml:space="preserve"> </w:t>
      </w:r>
      <w:r w:rsidR="00DD5036">
        <w:rPr>
          <w:rFonts w:ascii="Times New Roman" w:hAnsi="Times New Roman" w:cs="Times New Roman"/>
          <w:sz w:val="26"/>
          <w:szCs w:val="26"/>
        </w:rPr>
        <w:t>Н</w:t>
      </w:r>
      <w:r>
        <w:rPr>
          <w:rFonts w:ascii="Times New Roman" w:hAnsi="Times New Roman" w:cs="Times New Roman"/>
          <w:sz w:val="26"/>
          <w:szCs w:val="26"/>
        </w:rPr>
        <w:t>ужно оформлять на выполнение огневых работ, если такие работы выполняются на временных местах (исключение - строительные площадки и частные домовладения), а также в некоторых других случаях, когда это прямо предусмотрено специальным нормативным регулированием для вашей организации.</w:t>
      </w:r>
    </w:p>
    <w:p w:rsidR="00390756" w:rsidRPr="00390756" w:rsidRDefault="00390756" w:rsidP="003907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390756" w:rsidRPr="00390756" w:rsidRDefault="00390756" w:rsidP="003907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9075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5.</w:t>
      </w:r>
      <w:r w:rsidR="00DD5036">
        <w:rPr>
          <w:rFonts w:ascii="Times New Roman" w:hAnsi="Times New Roman" w:cs="Times New Roman"/>
          <w:sz w:val="26"/>
          <w:szCs w:val="26"/>
        </w:rPr>
        <w:t xml:space="preserve"> П</w:t>
      </w:r>
      <w:r>
        <w:rPr>
          <w:rFonts w:ascii="Times New Roman" w:hAnsi="Times New Roman" w:cs="Times New Roman"/>
          <w:sz w:val="26"/>
          <w:szCs w:val="26"/>
        </w:rPr>
        <w:t>олученные при выполнении трудовых обязанностей ушибы, ссадины и другие повреждения, не повлекшие нетрудоспособности работника</w:t>
      </w:r>
    </w:p>
    <w:p w:rsidR="00390756" w:rsidRPr="00390756" w:rsidRDefault="00DD5036" w:rsidP="003907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7. Э</w:t>
      </w:r>
      <w:r w:rsidR="00390756" w:rsidRPr="0039075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то травма кожи или других органических тканей, причиняемая, в основном, высокими температурами, а также излучением, радиоактивностью, электричеством, трением или контактом с химическими веществами.</w:t>
      </w:r>
    </w:p>
    <w:p w:rsidR="00390756" w:rsidRPr="00390756" w:rsidRDefault="00390756" w:rsidP="003907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39075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8.</w:t>
      </w:r>
      <w:r w:rsidRPr="003907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DD503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</w:t>
      </w:r>
      <w:r w:rsidRPr="0039075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елесное повреждение, полученное вследствие воздействия внешних факторов.</w:t>
      </w:r>
    </w:p>
    <w:p w:rsidR="00390756" w:rsidRDefault="00390756" w:rsidP="003907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9075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9.</w:t>
      </w:r>
      <w:r w:rsidRPr="00390756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Такой инструктаж проводится:</w:t>
      </w:r>
    </w:p>
    <w:p w:rsidR="00390756" w:rsidRDefault="00390756" w:rsidP="00390756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при введении в действие новых или изменении законодательных и иных нормативных правовых актов, содержащих требования охраны труда, а также инструкций по охране труда;</w:t>
      </w:r>
    </w:p>
    <w:p w:rsidR="00390756" w:rsidRDefault="00390756" w:rsidP="00390756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при изменении технологических процессов, замене или модернизации оборудования, приспособлений, инструмента и других факторов, влияющих на безопа</w:t>
      </w:r>
      <w:r w:rsidR="00DD5036">
        <w:rPr>
          <w:rFonts w:ascii="Times New Roman" w:hAnsi="Times New Roman" w:cs="Times New Roman"/>
          <w:sz w:val="26"/>
          <w:szCs w:val="26"/>
        </w:rPr>
        <w:t>сность труда и в других случаях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390756" w:rsidRPr="00390756" w:rsidRDefault="00390756" w:rsidP="003907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2F232B" w:rsidRDefault="00390756" w:rsidP="002F23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9075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10.</w:t>
      </w:r>
      <w:r w:rsidR="00DD5036">
        <w:rPr>
          <w:rFonts w:ascii="Times New Roman" w:hAnsi="Times New Roman" w:cs="Times New Roman"/>
          <w:sz w:val="26"/>
          <w:szCs w:val="26"/>
        </w:rPr>
        <w:t xml:space="preserve"> Ф</w:t>
      </w:r>
      <w:r w:rsidR="002F232B">
        <w:rPr>
          <w:rFonts w:ascii="Times New Roman" w:hAnsi="Times New Roman" w:cs="Times New Roman"/>
          <w:sz w:val="26"/>
          <w:szCs w:val="26"/>
        </w:rPr>
        <w:t>актор производственной среды или трудового процесса, воздействие которого может привести к профессиональному заболеванию работника.</w:t>
      </w:r>
    </w:p>
    <w:p w:rsidR="00390756" w:rsidRPr="00390756" w:rsidRDefault="00390756" w:rsidP="003907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390756" w:rsidRPr="00390756" w:rsidRDefault="00390756" w:rsidP="003907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39075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</w:p>
    <w:p w:rsidR="00390756" w:rsidRPr="00DD5036" w:rsidRDefault="00390756" w:rsidP="00390756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7"/>
          <w:szCs w:val="27"/>
          <w:lang w:eastAsia="ru-RU"/>
        </w:rPr>
      </w:pPr>
      <w:r w:rsidRPr="00DD5036">
        <w:rPr>
          <w:rFonts w:ascii="Times New Roman" w:eastAsia="Times New Roman" w:hAnsi="Times New Roman" w:cs="Times New Roman"/>
          <w:color w:val="FF0000"/>
          <w:sz w:val="27"/>
          <w:szCs w:val="27"/>
          <w:lang w:eastAsia="ru-RU"/>
        </w:rPr>
        <w:t>По вертикали:</w:t>
      </w:r>
    </w:p>
    <w:p w:rsidR="00390756" w:rsidRPr="00390756" w:rsidRDefault="00390756" w:rsidP="0039075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39075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2. Они бывают предварительные и периодические обязательны на работах с вредными или опасными условиями труда, для водителей, работников организаций общепита, торговли, детских учреждений?</w:t>
      </w:r>
    </w:p>
    <w:p w:rsidR="00390756" w:rsidRPr="00390756" w:rsidRDefault="00390756" w:rsidP="0039075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39075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3. Проводится на рабочих местах  в целях приобретения работниками практических навыков безопасных методов и приемов выполнения работ в процессе трудовой деятельности.</w:t>
      </w:r>
    </w:p>
    <w:p w:rsidR="00390756" w:rsidRPr="00390756" w:rsidRDefault="00390756" w:rsidP="0039075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39075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6. Работники, осуществляющие отдельные виды деятельности, в том числе деятельность, связанную с источниками повышенной опасности (с влиянием вредных веществ и неблагоприятных производственных факторов), а также работающие в условиях повышенной опасности обязаны проходить </w:t>
      </w:r>
      <w:proofErr w:type="gramStart"/>
      <w:r w:rsidRPr="0039075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психиатрическое</w:t>
      </w:r>
      <w:proofErr w:type="gramEnd"/>
      <w:r w:rsidRPr="0039075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?</w:t>
      </w:r>
    </w:p>
    <w:p w:rsidR="00390756" w:rsidRPr="00390756" w:rsidRDefault="00390756" w:rsidP="0039075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39075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9. Проводится </w:t>
      </w:r>
      <w:proofErr w:type="gramStart"/>
      <w:r w:rsidRPr="0039075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при проводится</w:t>
      </w:r>
      <w:proofErr w:type="gramEnd"/>
      <w:r w:rsidRPr="0039075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:</w:t>
      </w:r>
    </w:p>
    <w:p w:rsidR="00390756" w:rsidRPr="00390756" w:rsidRDefault="00390756" w:rsidP="00390756">
      <w:pPr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39075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>при введении в действие новых или изменении законодательных и иных нормативных правовых актов, содержащих требования охраны труда, а также инструкций по охране труда;</w:t>
      </w:r>
    </w:p>
    <w:p w:rsidR="00390756" w:rsidRPr="00390756" w:rsidRDefault="00390756" w:rsidP="00390756">
      <w:pPr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39075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при изменении технологических процессов, замене или модернизации оборудования, приспособлений, инструмента и других факторов, влияющих на безопасность труда;</w:t>
      </w:r>
    </w:p>
    <w:p w:rsidR="00390756" w:rsidRPr="00390756" w:rsidRDefault="00390756" w:rsidP="00390756">
      <w:pPr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39075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при нарушении работниками требований охраны труда, если эти нарушения создали реальную угрозу наступления тяжких последствий (несчастный случай на производстве, авария и т.п.);</w:t>
      </w:r>
    </w:p>
    <w:p w:rsidR="00390756" w:rsidRPr="00390756" w:rsidRDefault="00390756" w:rsidP="00390756">
      <w:pPr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39075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по требованию должностных лиц органов государственного надзора и контроля;</w:t>
      </w:r>
    </w:p>
    <w:p w:rsidR="00390756" w:rsidRPr="00390756" w:rsidRDefault="00390756" w:rsidP="00390756">
      <w:pPr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39075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при перерывах в работе (для работ с вредными и (или) опасными условиями - более 30 календарных дней, а для остальных работ - более двух месяцев);</w:t>
      </w:r>
    </w:p>
    <w:p w:rsidR="00390756" w:rsidRPr="00390756" w:rsidRDefault="00390756" w:rsidP="00390756">
      <w:pPr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39075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по решению работодателя (или уполномоченного им лица).</w:t>
      </w:r>
    </w:p>
    <w:p w:rsidR="00390756" w:rsidRPr="00390756" w:rsidRDefault="00390756" w:rsidP="0039075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39075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10. Доплата за это по результатам проведённой специальной оценки условий труда. Назначается в </w:t>
      </w:r>
      <w:proofErr w:type="gramStart"/>
      <w:r w:rsidRPr="0039075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размере</w:t>
      </w:r>
      <w:proofErr w:type="gramEnd"/>
      <w:r w:rsidRPr="0039075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не менее 4% от оклада</w:t>
      </w:r>
    </w:p>
    <w:p w:rsidR="00390756" w:rsidRPr="00390756" w:rsidRDefault="00390756" w:rsidP="003907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39075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11. Бывает ручной, </w:t>
      </w:r>
      <w:proofErr w:type="gramStart"/>
      <w:r w:rsidRPr="0039075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абразивный</w:t>
      </w:r>
      <w:proofErr w:type="gramEnd"/>
      <w:r w:rsidRPr="0039075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и шлифовальный, пневматический, электрический, измерительный.</w:t>
      </w:r>
    </w:p>
    <w:p w:rsidR="00390756" w:rsidRPr="00390756" w:rsidRDefault="00390756" w:rsidP="003907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39075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12. Какой инструктаж проводится при выполнении разовых работ, при ликвидации последствий аварий, стихийных бедствий и работ, на которые оформляются наряд-допуск, разрешение или другие специальные документы, а также при проведении в организации массовых мероприятий?</w:t>
      </w:r>
    </w:p>
    <w:p w:rsidR="00390756" w:rsidRPr="00390756" w:rsidRDefault="00390756" w:rsidP="0039075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39075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13.  Какие выдают очищающие средства   при работах, связанных с легкосмываемыми загрязнениями и работах с трудно смываемыми, устойчивыми загрязнениями?  </w:t>
      </w:r>
    </w:p>
    <w:p w:rsidR="00390756" w:rsidRPr="00390756" w:rsidRDefault="00390756" w:rsidP="003907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39075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</w:p>
    <w:p w:rsidR="00390756" w:rsidRPr="00390756" w:rsidRDefault="00390756" w:rsidP="003907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39075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14.</w:t>
      </w:r>
      <w:r w:rsidR="00DD50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Н</w:t>
      </w:r>
      <w:r w:rsidRPr="003907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азывается повреждение тканей, вызванное воздействием</w:t>
      </w:r>
      <w:r w:rsidRPr="003907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низкой температуры.</w:t>
      </w:r>
    </w:p>
    <w:p w:rsidR="00390756" w:rsidRPr="00390756" w:rsidRDefault="00390756" w:rsidP="0039075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39075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15. Испытание их проводят:</w:t>
      </w:r>
    </w:p>
    <w:p w:rsidR="00390756" w:rsidRPr="00390756" w:rsidRDefault="00390756" w:rsidP="00DD503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39075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металлических - 1 раз в 12 месяцев. </w:t>
      </w:r>
    </w:p>
    <w:p w:rsidR="00390756" w:rsidRPr="00390756" w:rsidRDefault="00390756" w:rsidP="003907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39075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</w:p>
    <w:p w:rsidR="00390756" w:rsidRPr="00390756" w:rsidRDefault="00390756" w:rsidP="003907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39075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16. Какой инструктаж необходимо провести, перед тем как приступить к работе?</w:t>
      </w:r>
    </w:p>
    <w:p w:rsidR="00390756" w:rsidRPr="00390756" w:rsidRDefault="00390756" w:rsidP="003907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39075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</w:p>
    <w:p w:rsidR="00C421B0" w:rsidRDefault="00C421B0"/>
    <w:sectPr w:rsidR="00C421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0756"/>
    <w:rsid w:val="00035685"/>
    <w:rsid w:val="000371A9"/>
    <w:rsid w:val="002F232B"/>
    <w:rsid w:val="00390756"/>
    <w:rsid w:val="003E7BC7"/>
    <w:rsid w:val="004825A7"/>
    <w:rsid w:val="005151F5"/>
    <w:rsid w:val="00C421B0"/>
    <w:rsid w:val="00D77ADA"/>
    <w:rsid w:val="00DD5036"/>
    <w:rsid w:val="00E95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9075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9075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390756"/>
  </w:style>
  <w:style w:type="paragraph" w:styleId="a3">
    <w:name w:val="Normal (Web)"/>
    <w:basedOn w:val="a"/>
    <w:uiPriority w:val="99"/>
    <w:semiHidden/>
    <w:unhideWhenUsed/>
    <w:rsid w:val="003907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2">
    <w:name w:val="1"/>
    <w:basedOn w:val="a0"/>
    <w:rsid w:val="00390756"/>
  </w:style>
  <w:style w:type="character" w:customStyle="1" w:styleId="hgkelc">
    <w:name w:val="hgkelc"/>
    <w:basedOn w:val="a0"/>
    <w:rsid w:val="00390756"/>
  </w:style>
  <w:style w:type="character" w:customStyle="1" w:styleId="grame">
    <w:name w:val="grame"/>
    <w:basedOn w:val="a0"/>
    <w:rsid w:val="00390756"/>
  </w:style>
  <w:style w:type="character" w:customStyle="1" w:styleId="fontstyle01">
    <w:name w:val="fontstyle01"/>
    <w:basedOn w:val="a0"/>
    <w:rsid w:val="0039075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9075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9075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390756"/>
  </w:style>
  <w:style w:type="paragraph" w:styleId="a3">
    <w:name w:val="Normal (Web)"/>
    <w:basedOn w:val="a"/>
    <w:uiPriority w:val="99"/>
    <w:semiHidden/>
    <w:unhideWhenUsed/>
    <w:rsid w:val="003907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2">
    <w:name w:val="1"/>
    <w:basedOn w:val="a0"/>
    <w:rsid w:val="00390756"/>
  </w:style>
  <w:style w:type="character" w:customStyle="1" w:styleId="hgkelc">
    <w:name w:val="hgkelc"/>
    <w:basedOn w:val="a0"/>
    <w:rsid w:val="00390756"/>
  </w:style>
  <w:style w:type="character" w:customStyle="1" w:styleId="grame">
    <w:name w:val="grame"/>
    <w:basedOn w:val="a0"/>
    <w:rsid w:val="00390756"/>
  </w:style>
  <w:style w:type="character" w:customStyle="1" w:styleId="fontstyle01">
    <w:name w:val="fontstyle01"/>
    <w:basedOn w:val="a0"/>
    <w:rsid w:val="003907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473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6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1659</Words>
  <Characters>9461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Геллер</dc:creator>
  <cp:lastModifiedBy>Геллер</cp:lastModifiedBy>
  <cp:revision>2</cp:revision>
  <dcterms:created xsi:type="dcterms:W3CDTF">2022-04-22T02:56:00Z</dcterms:created>
  <dcterms:modified xsi:type="dcterms:W3CDTF">2022-04-22T02:56:00Z</dcterms:modified>
</cp:coreProperties>
</file>